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66" w:rsidRDefault="0030525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86F58" wp14:editId="0104552B">
                <wp:simplePos x="0" y="0"/>
                <wp:positionH relativeFrom="margin">
                  <wp:posOffset>-120015</wp:posOffset>
                </wp:positionH>
                <wp:positionV relativeFrom="paragraph">
                  <wp:posOffset>-1202689</wp:posOffset>
                </wp:positionV>
                <wp:extent cx="6352540" cy="1013460"/>
                <wp:effectExtent l="0" t="0" r="0" b="0"/>
                <wp:wrapNone/>
                <wp:docPr id="9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352540" cy="101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2C9" w:rsidRDefault="007112C9" w:rsidP="007A2513">
                            <w:pPr>
                              <w:pStyle w:val="Rdoverskri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229-0</w:t>
                            </w:r>
                          </w:p>
                          <w:p w:rsidR="00F803E2" w:rsidRPr="00305257" w:rsidRDefault="00F803E2" w:rsidP="007A2513">
                            <w:pPr>
                              <w:pStyle w:val="Rdoverskrift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Omlægning af varme- og vandsystem</w:t>
                            </w:r>
                          </w:p>
                          <w:p w:rsidR="00F803E2" w:rsidRPr="006555C0" w:rsidRDefault="00F803E2" w:rsidP="007A2513">
                            <w:pPr>
                              <w:pStyle w:val="Ingenafstand"/>
                              <w:jc w:val="center"/>
                              <w:rPr>
                                <w:rFonts w:ascii="Arial Black" w:hAnsi="Arial Black"/>
                                <w:color w:val="C1001F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18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9.45pt;margin-top:-94.7pt;width:500.2pt;height:79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" filled="f" stroked="f">
                <o:lock v:ext="edit" aspectratio="t"/>
                <v:textbox inset="5mm">
                  <w:txbxContent>
                    <w:p w:rsidR="007112C9" w:rsidRDefault="007112C9" w:rsidP="007A2513">
                      <w:pPr>
                        <w:pStyle w:val="Rdoverskri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229-0</w:t>
                      </w:r>
                    </w:p>
                    <w:p w:rsidR="00F803E2" w:rsidRPr="00305257" w:rsidRDefault="00F803E2" w:rsidP="007A2513">
                      <w:pPr>
                        <w:pStyle w:val="Rdoverskrift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Omlægning af varme- og vandsystem</w:t>
                      </w:r>
                    </w:p>
                    <w:p w:rsidR="00F803E2" w:rsidRPr="006555C0" w:rsidRDefault="00F803E2" w:rsidP="007A2513">
                      <w:pPr>
                        <w:pStyle w:val="Ingenafstand"/>
                        <w:jc w:val="center"/>
                        <w:rPr>
                          <w:rFonts w:ascii="Arial Black" w:hAnsi="Arial Black"/>
                          <w:color w:val="C1001F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62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360DF9" wp14:editId="23C2CC72">
                <wp:simplePos x="0" y="0"/>
                <wp:positionH relativeFrom="page">
                  <wp:posOffset>515155</wp:posOffset>
                </wp:positionH>
                <wp:positionV relativeFrom="page">
                  <wp:posOffset>1790163</wp:posOffset>
                </wp:positionV>
                <wp:extent cx="4610637" cy="360045"/>
                <wp:effectExtent l="0" t="0" r="0" b="190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637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E2" w:rsidRPr="00C17628" w:rsidRDefault="00F803E2" w:rsidP="007A2513">
                            <w:pPr>
                              <w:pStyle w:val="Manchet"/>
                              <w:rPr>
                                <w:sz w:val="40"/>
                                <w:szCs w:val="40"/>
                              </w:rPr>
                            </w:pPr>
                            <w:r w:rsidRPr="00C17628">
                              <w:rPr>
                                <w:rStyle w:val="googqs-tidbit1"/>
                                <w:sz w:val="40"/>
                                <w:szCs w:val="40"/>
                              </w:rPr>
                              <w:t xml:space="preserve">Fakta om </w:t>
                            </w:r>
                            <w:r>
                              <w:rPr>
                                <w:rStyle w:val="googqs-tidbit1"/>
                                <w:sz w:val="40"/>
                                <w:szCs w:val="40"/>
                                <w:specVanish w:val="0"/>
                              </w:rPr>
                              <w:t>omlægningen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0.55pt;margin-top:140.95pt;width:363.05pt;height:28.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" filled="f" stroked="f">
                <v:textbox inset="0,0,0,0">
                  <w:txbxContent>
                    <w:p w:rsidR="00F803E2" w:rsidRPr="00C17628" w:rsidRDefault="00F803E2" w:rsidP="007A2513">
                      <w:pPr>
                        <w:pStyle w:val="Manchet"/>
                        <w:rPr>
                          <w:sz w:val="40"/>
                          <w:szCs w:val="40"/>
                        </w:rPr>
                      </w:pPr>
                      <w:r w:rsidRPr="00C17628">
                        <w:rPr>
                          <w:rStyle w:val="googqs-tidbit1"/>
                          <w:sz w:val="40"/>
                          <w:szCs w:val="40"/>
                        </w:rPr>
                        <w:t xml:space="preserve">Fakta om </w:t>
                      </w:r>
                      <w:r>
                        <w:rPr>
                          <w:rStyle w:val="googqs-tidbit1"/>
                          <w:sz w:val="40"/>
                          <w:szCs w:val="40"/>
                          <w:specVanish w:val="0"/>
                        </w:rPr>
                        <w:t>omlægningen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4A6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9F3BB" wp14:editId="7B77F6E4">
                <wp:simplePos x="0" y="0"/>
                <wp:positionH relativeFrom="page">
                  <wp:posOffset>4584700</wp:posOffset>
                </wp:positionH>
                <wp:positionV relativeFrom="page">
                  <wp:posOffset>1788795</wp:posOffset>
                </wp:positionV>
                <wp:extent cx="2409825" cy="360045"/>
                <wp:effectExtent l="0" t="0" r="9525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E2" w:rsidRPr="0067778C" w:rsidRDefault="00F803E2" w:rsidP="006777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instrText xml:space="preserve"> CREATEDATE  \@ "d. MMMM yyyy"  \* MERGEFORMAT </w:instrTex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separate"/>
                            </w:r>
                            <w:r w:rsidR="00161A79"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0"/>
                                <w:szCs w:val="40"/>
                              </w:rPr>
                              <w:t>25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pacing w:val="20"/>
                                <w:sz w:val="40"/>
                                <w:szCs w:val="40"/>
                              </w:rPr>
                              <w:t>. april 2018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40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61pt;margin-top:140.85pt;width:189.7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ZSarw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" filled="f" stroked="f">
                <v:textbox inset="0,0,0,0">
                  <w:txbxContent>
                    <w:p w:rsidR="00F803E2" w:rsidRPr="0067778C" w:rsidRDefault="00F803E2" w:rsidP="0067778C">
                      <w:pPr>
                        <w:jc w:val="right"/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instrText xml:space="preserve"> CREATEDATE  \@ "d. MMMM yyyy"  \* MERGEFORMAT </w:instrTex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separate"/>
                      </w:r>
                      <w:r w:rsidR="00161A79">
                        <w:rPr>
                          <w:rFonts w:ascii="Arial" w:hAnsi="Arial" w:cs="Arial"/>
                          <w:b/>
                          <w:noProof/>
                          <w:spacing w:val="20"/>
                          <w:sz w:val="40"/>
                          <w:szCs w:val="40"/>
                        </w:rPr>
                        <w:t>25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pacing w:val="20"/>
                          <w:sz w:val="40"/>
                          <w:szCs w:val="40"/>
                        </w:rPr>
                        <w:t>. april 2018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40"/>
                          <w:szCs w:val="40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66" w:rsidRDefault="00B67966"/>
    <w:p w:rsidR="00B67966" w:rsidRDefault="00C636C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28C20B" wp14:editId="76A8EA3F">
                <wp:simplePos x="0" y="0"/>
                <wp:positionH relativeFrom="page">
                  <wp:posOffset>543560</wp:posOffset>
                </wp:positionH>
                <wp:positionV relativeFrom="page">
                  <wp:posOffset>2493645</wp:posOffset>
                </wp:positionV>
                <wp:extent cx="6479540" cy="6955155"/>
                <wp:effectExtent l="0" t="0" r="16510" b="1714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695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803E2" w:rsidRPr="00C636C5" w:rsidRDefault="00F803E2" w:rsidP="00305257">
                            <w:pPr>
                              <w:pStyle w:val="brdtekst"/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</w:pPr>
                            <w:r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 xml:space="preserve">På spørgemødet tirsdag den 24. april </w:t>
                            </w:r>
                            <w:r w:rsid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 xml:space="preserve">2018 </w:t>
                            </w:r>
                            <w:r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>blev der stillet nogle spørgsmål</w:t>
                            </w:r>
                            <w:r w:rsidR="007112C9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 xml:space="preserve"> til projektet,</w:t>
                            </w:r>
                            <w:r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 xml:space="preserve"> som vi hermed vil svare på, så alle beboerne får informationen:</w:t>
                            </w:r>
                            <w:bookmarkStart w:id="0" w:name="_GoBack"/>
                            <w:bookmarkEnd w:id="0"/>
                          </w:p>
                          <w:p w:rsidR="00F803E2" w:rsidRPr="00C636C5" w:rsidRDefault="00F803E2" w:rsidP="00C17628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left"/>
                              <w:rPr>
                                <w:rStyle w:val="googqs-tidbit1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</w:pPr>
                            <w:r w:rsidRPr="00C636C5">
                              <w:rPr>
                                <w:rStyle w:val="googqs-tidbit1"/>
                                <w:b/>
                                <w:color w:val="C1001F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>HUSLEJESTIGNINGEN EFFEKTUERES ETAPEVIST</w:t>
                            </w:r>
                            <w:r w:rsidRPr="00C636C5">
                              <w:rPr>
                                <w:rStyle w:val="googqs-tidbit1"/>
                                <w:color w:val="C1001F"/>
                                <w:sz w:val="24"/>
                                <w:szCs w:val="24"/>
                                <w:lang w:val="da-DK"/>
                              </w:rPr>
                              <w:t xml:space="preserve">. </w:t>
                            </w:r>
                            <w:r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>Når omlægningen er gennemført for</w:t>
                            </w:r>
                            <w:r w:rsidR="007112C9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 xml:space="preserve"> en etape, vil beboerne i </w:t>
                            </w:r>
                            <w:r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>etape</w:t>
                            </w:r>
                            <w:r w:rsidR="007112C9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>n få den godkendte</w:t>
                            </w:r>
                            <w:r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 xml:space="preserve"> huslejestigning – da man samtidig får besparelsen ved fra da af at have direkte afregning med </w:t>
                            </w:r>
                            <w:proofErr w:type="spellStart"/>
                            <w:r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>Verdo</w:t>
                            </w:r>
                            <w:proofErr w:type="spellEnd"/>
                            <w:r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 xml:space="preserve"> og Dronningborg Vandværk.</w:t>
                            </w:r>
                          </w:p>
                          <w:p w:rsidR="00F803E2" w:rsidRPr="00C636C5" w:rsidRDefault="00F803E2" w:rsidP="0094313D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left"/>
                              <w:rPr>
                                <w:rStyle w:val="googqs-tidbit1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</w:pPr>
                            <w:r w:rsidRPr="00C636C5">
                              <w:rPr>
                                <w:rStyle w:val="googqs-tidbit1"/>
                                <w:b/>
                                <w:color w:val="C1001F"/>
                                <w:sz w:val="24"/>
                                <w:szCs w:val="24"/>
                                <w:lang w:val="da-DK"/>
                              </w:rPr>
                              <w:t>HVIS PROJEKTET BLIVER BILLIGERE?</w:t>
                            </w:r>
                            <w:r w:rsidRPr="00C636C5">
                              <w:rPr>
                                <w:rStyle w:val="googqs-tidbit1"/>
                                <w:color w:val="C1001F"/>
                                <w:sz w:val="24"/>
                                <w:szCs w:val="24"/>
                                <w:lang w:val="da-DK"/>
                              </w:rPr>
                              <w:t xml:space="preserve"> </w:t>
                            </w:r>
                            <w:r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 xml:space="preserve">Når alle arbejderne og al opfølgning er gennemført, kan sagens byggeregnskab afsluttes. Hvis der er et væsentligt beløb i overskud i forhold til budgettet, vil huslejestigningen blive reduceret tilsvarende. </w:t>
                            </w:r>
                          </w:p>
                          <w:p w:rsidR="00F803E2" w:rsidRPr="00C636C5" w:rsidRDefault="00F803E2" w:rsidP="0094313D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left"/>
                              <w:rPr>
                                <w:rStyle w:val="googqs-tidbit1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</w:pPr>
                            <w:r w:rsidRPr="00C636C5">
                              <w:rPr>
                                <w:rStyle w:val="googqs-tidbit1"/>
                                <w:b/>
                                <w:color w:val="C1001F"/>
                                <w:sz w:val="24"/>
                                <w:szCs w:val="24"/>
                                <w:lang w:val="da-DK"/>
                              </w:rPr>
                              <w:t xml:space="preserve">HVIS PROJEKTET BLIVER DYRERE? </w:t>
                            </w:r>
                            <w:r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>På nuværende tidspunkt er projektet kun et skitseprojekt, og der er ikke indhentet konkrete tilbud hjem på arbejderne endnu. Når alle priserne er indhentet, tages der en vurdering i forhold til det nuværende anlægsbudget, og hvis ikke man tror på at det kan holde</w:t>
                            </w:r>
                            <w:r w:rsidR="007112C9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>, og hvis der ikke er passende luft i budgettet til at der kan komme uforudsete udgifter</w:t>
                            </w:r>
                            <w:r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>, så vil</w:t>
                            </w:r>
                            <w:r w:rsidR="007112C9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 xml:space="preserve"> arbejderne ikke blive igangsat, og der vil blive indkaldt til et nyt beboermøde.</w:t>
                            </w:r>
                          </w:p>
                          <w:p w:rsidR="00F803E2" w:rsidRPr="00C636C5" w:rsidRDefault="00F803E2" w:rsidP="0094313D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jc w:val="left"/>
                              <w:rPr>
                                <w:rStyle w:val="googqs-tidbit1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</w:pPr>
                            <w:r w:rsidRPr="00C636C5">
                              <w:rPr>
                                <w:rStyle w:val="googqs-tidbit1"/>
                                <w:b/>
                                <w:color w:val="C1001F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>HUSLEJE</w:t>
                            </w:r>
                            <w:r w:rsidRPr="00C636C5">
                              <w:rPr>
                                <w:rStyle w:val="googqs-tidbit1"/>
                                <w:color w:val="C1001F"/>
                                <w:sz w:val="24"/>
                                <w:szCs w:val="24"/>
                                <w:lang w:val="da-DK"/>
                              </w:rPr>
                              <w:t xml:space="preserve">. </w:t>
                            </w:r>
                            <w:r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>Den angivne huslejestigning i afstemningsmaterialet viser STIGNINGEN i huslejen i forhold til den nuværende leje. Hvis beboere har individuelle tillæg på huslejen som f.eks. køkkentillæg, så skal disse tillæg stadig regnes oveni den leje, der er angivet som ”ny leje” i materialet.</w:t>
                            </w:r>
                          </w:p>
                          <w:p w:rsidR="00F803E2" w:rsidRPr="00C636C5" w:rsidRDefault="00F803E2" w:rsidP="00C17628">
                            <w:pPr>
                              <w:pStyle w:val="brdtekst"/>
                              <w:numPr>
                                <w:ilvl w:val="0"/>
                                <w:numId w:val="3"/>
                              </w:numPr>
                              <w:ind w:left="426" w:hanging="426"/>
                              <w:rPr>
                                <w:rStyle w:val="googqs-tidbit1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</w:pPr>
                            <w:r w:rsidRPr="00C636C5">
                              <w:rPr>
                                <w:rStyle w:val="googqs-tidbit1"/>
                                <w:b/>
                                <w:color w:val="C1001F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>SKAB I ENTRE.</w:t>
                            </w:r>
                            <w:r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  <w:specVanish w:val="0"/>
                              </w:rPr>
                              <w:t xml:space="preserve"> Den ”unit”, som fremover vil blive placeret i de enkelte lejemål og som skal producere varmt brugsvand og overføre varme til boligens radiatorsystem</w:t>
                            </w:r>
                            <w:r w:rsidR="00C636C5"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 xml:space="preserve">, vil blive placeret i et skab i entreen. Der er desværre ikke mulighed for at placere den i graven under entre-gulvet. Når man kommer i gang med at detaljere projektet, vil man selvfølgelig arbejde </w:t>
                            </w:r>
                            <w:proofErr w:type="gramStart"/>
                            <w:r w:rsidR="00C636C5"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>på  at</w:t>
                            </w:r>
                            <w:proofErr w:type="gramEnd"/>
                            <w:r w:rsidR="00C636C5" w:rsidRPr="00C636C5">
                              <w:rPr>
                                <w:rStyle w:val="googqs-tidbit1"/>
                                <w:color w:val="auto"/>
                                <w:sz w:val="24"/>
                                <w:szCs w:val="24"/>
                                <w:lang w:val="da-DK"/>
                              </w:rPr>
                              <w:t xml:space="preserve"> få installationerne til at fylde så lidt som muligt, så det evt. kan blive muligt for beboerne selv at bruge en del af skabet. </w:t>
                            </w:r>
                          </w:p>
                          <w:p w:rsidR="00F803E2" w:rsidRPr="00F921E5" w:rsidRDefault="00F803E2" w:rsidP="00C17628">
                            <w:pPr>
                              <w:pStyle w:val="brdtekst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da-DK"/>
                              </w:rPr>
                            </w:pPr>
                          </w:p>
                          <w:p w:rsidR="00F803E2" w:rsidRPr="00F921E5" w:rsidRDefault="00F803E2" w:rsidP="00C17628">
                            <w:pPr>
                              <w:pStyle w:val="brdtekst"/>
                              <w:jc w:val="left"/>
                              <w:rPr>
                                <w:rFonts w:cs="Arial"/>
                                <w:sz w:val="18"/>
                                <w:szCs w:val="18"/>
                                <w:lang w:val="da-DK"/>
                              </w:rPr>
                            </w:pPr>
                            <w:r w:rsidRPr="00F921E5">
                              <w:rPr>
                                <w:rFonts w:cs="Arial"/>
                                <w:sz w:val="18"/>
                                <w:szCs w:val="18"/>
                                <w:lang w:val="da-D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42.8pt;margin-top:196.35pt;width:510.2pt;height:547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" filled="f" stroked="f">
                <v:textbox inset="0,0,0,0">
                  <w:txbxContent>
                    <w:p w:rsidR="00F803E2" w:rsidRPr="00C636C5" w:rsidRDefault="00F803E2" w:rsidP="00305257">
                      <w:pPr>
                        <w:pStyle w:val="brdtekst"/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</w:pPr>
                      <w:r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 xml:space="preserve">På spørgemødet tirsdag den 24. april </w:t>
                      </w:r>
                      <w:r w:rsid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 xml:space="preserve">2018 </w:t>
                      </w:r>
                      <w:r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>blev der stillet nogle spørgsmål</w:t>
                      </w:r>
                      <w:r w:rsidR="007112C9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 xml:space="preserve"> til projektet,</w:t>
                      </w:r>
                      <w:r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 xml:space="preserve"> som vi hermed vil svare på, så alle beboerne får informationen:</w:t>
                      </w:r>
                      <w:bookmarkStart w:id="1" w:name="_GoBack"/>
                      <w:bookmarkEnd w:id="1"/>
                    </w:p>
                    <w:p w:rsidR="00F803E2" w:rsidRPr="00C636C5" w:rsidRDefault="00F803E2" w:rsidP="00C17628">
                      <w:pPr>
                        <w:pStyle w:val="brdtekst"/>
                        <w:numPr>
                          <w:ilvl w:val="0"/>
                          <w:numId w:val="3"/>
                        </w:numPr>
                        <w:ind w:left="426" w:hanging="426"/>
                        <w:jc w:val="left"/>
                        <w:rPr>
                          <w:rStyle w:val="googqs-tidbit1"/>
                          <w:sz w:val="24"/>
                          <w:szCs w:val="24"/>
                          <w:lang w:val="da-DK"/>
                          <w:specVanish w:val="0"/>
                        </w:rPr>
                      </w:pPr>
                      <w:r w:rsidRPr="00C636C5">
                        <w:rPr>
                          <w:rStyle w:val="googqs-tidbit1"/>
                          <w:b/>
                          <w:color w:val="C1001F"/>
                          <w:sz w:val="24"/>
                          <w:szCs w:val="24"/>
                          <w:lang w:val="da-DK"/>
                          <w:specVanish w:val="0"/>
                        </w:rPr>
                        <w:t>HUSLEJESTIGNINGEN EFFEKTUERES ETAPEVIST</w:t>
                      </w:r>
                      <w:r w:rsidRPr="00C636C5">
                        <w:rPr>
                          <w:rStyle w:val="googqs-tidbit1"/>
                          <w:color w:val="C1001F"/>
                          <w:sz w:val="24"/>
                          <w:szCs w:val="24"/>
                          <w:lang w:val="da-DK"/>
                        </w:rPr>
                        <w:t xml:space="preserve">. </w:t>
                      </w:r>
                      <w:r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>Når omlægningen er gennemført for</w:t>
                      </w:r>
                      <w:r w:rsidR="007112C9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 xml:space="preserve"> en etape, vil beboerne i </w:t>
                      </w:r>
                      <w:r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>etape</w:t>
                      </w:r>
                      <w:r w:rsidR="007112C9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>n få den godkendte</w:t>
                      </w:r>
                      <w:r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 xml:space="preserve"> huslejestigning – da man samtidig får besparelsen ved fra da af at have direkte afregning med </w:t>
                      </w:r>
                      <w:proofErr w:type="spellStart"/>
                      <w:r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>Verdo</w:t>
                      </w:r>
                      <w:proofErr w:type="spellEnd"/>
                      <w:r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 xml:space="preserve"> og Dronningborg Vandværk.</w:t>
                      </w:r>
                    </w:p>
                    <w:p w:rsidR="00F803E2" w:rsidRPr="00C636C5" w:rsidRDefault="00F803E2" w:rsidP="0094313D">
                      <w:pPr>
                        <w:pStyle w:val="brdtekst"/>
                        <w:numPr>
                          <w:ilvl w:val="0"/>
                          <w:numId w:val="3"/>
                        </w:numPr>
                        <w:ind w:left="426" w:hanging="426"/>
                        <w:jc w:val="left"/>
                        <w:rPr>
                          <w:rStyle w:val="googqs-tidbit1"/>
                          <w:sz w:val="24"/>
                          <w:szCs w:val="24"/>
                          <w:lang w:val="da-DK"/>
                          <w:specVanish w:val="0"/>
                        </w:rPr>
                      </w:pPr>
                      <w:r w:rsidRPr="00C636C5">
                        <w:rPr>
                          <w:rStyle w:val="googqs-tidbit1"/>
                          <w:b/>
                          <w:color w:val="C1001F"/>
                          <w:sz w:val="24"/>
                          <w:szCs w:val="24"/>
                          <w:lang w:val="da-DK"/>
                        </w:rPr>
                        <w:t>HVIS PROJEKTET BLIVER BILLIGERE?</w:t>
                      </w:r>
                      <w:r w:rsidRPr="00C636C5">
                        <w:rPr>
                          <w:rStyle w:val="googqs-tidbit1"/>
                          <w:color w:val="C1001F"/>
                          <w:sz w:val="24"/>
                          <w:szCs w:val="24"/>
                          <w:lang w:val="da-DK"/>
                        </w:rPr>
                        <w:t xml:space="preserve"> </w:t>
                      </w:r>
                      <w:r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 xml:space="preserve">Når alle arbejderne og al opfølgning er gennemført, kan sagens byggeregnskab afsluttes. Hvis der er et væsentligt beløb i overskud i forhold til budgettet, vil huslejestigningen blive reduceret tilsvarende. </w:t>
                      </w:r>
                    </w:p>
                    <w:p w:rsidR="00F803E2" w:rsidRPr="00C636C5" w:rsidRDefault="00F803E2" w:rsidP="0094313D">
                      <w:pPr>
                        <w:pStyle w:val="brdtekst"/>
                        <w:numPr>
                          <w:ilvl w:val="0"/>
                          <w:numId w:val="3"/>
                        </w:numPr>
                        <w:ind w:left="426" w:hanging="426"/>
                        <w:jc w:val="left"/>
                        <w:rPr>
                          <w:rStyle w:val="googqs-tidbit1"/>
                          <w:sz w:val="24"/>
                          <w:szCs w:val="24"/>
                          <w:lang w:val="da-DK"/>
                          <w:specVanish w:val="0"/>
                        </w:rPr>
                      </w:pPr>
                      <w:r w:rsidRPr="00C636C5">
                        <w:rPr>
                          <w:rStyle w:val="googqs-tidbit1"/>
                          <w:b/>
                          <w:color w:val="C1001F"/>
                          <w:sz w:val="24"/>
                          <w:szCs w:val="24"/>
                          <w:lang w:val="da-DK"/>
                        </w:rPr>
                        <w:t xml:space="preserve">HVIS PROJEKTET BLIVER DYRERE? </w:t>
                      </w:r>
                      <w:r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>På nuværende tidspunkt er projektet kun et skitseprojekt, og der er ikke indhentet konkrete tilbud hjem på arbejderne endnu. Når alle priserne er indhentet, tages der en vurdering i forhold til det nuværende anlægsbudget, og hvis ikke man tror på at det kan holde</w:t>
                      </w:r>
                      <w:r w:rsidR="007112C9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>, og hvis der ikke er passende luft i budgettet til at der kan komme uforudsete udgifter</w:t>
                      </w:r>
                      <w:r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>, så vil</w:t>
                      </w:r>
                      <w:r w:rsidR="007112C9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 xml:space="preserve"> arbejderne ikke blive igangsat, og der vil blive indkaldt til et nyt beboermøde.</w:t>
                      </w:r>
                    </w:p>
                    <w:p w:rsidR="00F803E2" w:rsidRPr="00C636C5" w:rsidRDefault="00F803E2" w:rsidP="0094313D">
                      <w:pPr>
                        <w:pStyle w:val="brdtekst"/>
                        <w:numPr>
                          <w:ilvl w:val="0"/>
                          <w:numId w:val="3"/>
                        </w:numPr>
                        <w:ind w:left="426" w:hanging="426"/>
                        <w:jc w:val="left"/>
                        <w:rPr>
                          <w:rStyle w:val="googqs-tidbit1"/>
                          <w:sz w:val="24"/>
                          <w:szCs w:val="24"/>
                          <w:lang w:val="da-DK"/>
                          <w:specVanish w:val="0"/>
                        </w:rPr>
                      </w:pPr>
                      <w:r w:rsidRPr="00C636C5">
                        <w:rPr>
                          <w:rStyle w:val="googqs-tidbit1"/>
                          <w:b/>
                          <w:color w:val="C1001F"/>
                          <w:sz w:val="24"/>
                          <w:szCs w:val="24"/>
                          <w:lang w:val="da-DK"/>
                          <w:specVanish w:val="0"/>
                        </w:rPr>
                        <w:t>HUSLEJE</w:t>
                      </w:r>
                      <w:r w:rsidRPr="00C636C5">
                        <w:rPr>
                          <w:rStyle w:val="googqs-tidbit1"/>
                          <w:color w:val="C1001F"/>
                          <w:sz w:val="24"/>
                          <w:szCs w:val="24"/>
                          <w:lang w:val="da-DK"/>
                        </w:rPr>
                        <w:t xml:space="preserve">. </w:t>
                      </w:r>
                      <w:r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>Den angivne huslejestigning i afstemningsmaterialet viser STIGNINGEN i huslejen i forhold til den nuværende leje. Hvis beboere har individuelle tillæg på huslejen som f.eks. køkkentillæg, så skal disse tillæg stadig regnes oveni den leje, der er angivet som ”ny leje” i materialet.</w:t>
                      </w:r>
                    </w:p>
                    <w:p w:rsidR="00F803E2" w:rsidRPr="00C636C5" w:rsidRDefault="00F803E2" w:rsidP="00C17628">
                      <w:pPr>
                        <w:pStyle w:val="brdtekst"/>
                        <w:numPr>
                          <w:ilvl w:val="0"/>
                          <w:numId w:val="3"/>
                        </w:numPr>
                        <w:ind w:left="426" w:hanging="426"/>
                        <w:rPr>
                          <w:rStyle w:val="googqs-tidbit1"/>
                          <w:sz w:val="24"/>
                          <w:szCs w:val="24"/>
                          <w:lang w:val="da-DK"/>
                          <w:specVanish w:val="0"/>
                        </w:rPr>
                      </w:pPr>
                      <w:r w:rsidRPr="00C636C5">
                        <w:rPr>
                          <w:rStyle w:val="googqs-tidbit1"/>
                          <w:b/>
                          <w:color w:val="C1001F"/>
                          <w:sz w:val="24"/>
                          <w:szCs w:val="24"/>
                          <w:lang w:val="da-DK"/>
                          <w:specVanish w:val="0"/>
                        </w:rPr>
                        <w:t>SKAB I ENTRE.</w:t>
                      </w:r>
                      <w:r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  <w:specVanish w:val="0"/>
                        </w:rPr>
                        <w:t xml:space="preserve"> Den ”unit”, som fremover vil blive placeret i de enkelte lejemål og som skal producere varmt brugsvand og overføre varme til boligens radiatorsystem</w:t>
                      </w:r>
                      <w:r w:rsidR="00C636C5"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 xml:space="preserve">, vil blive placeret i et skab i entreen. Der er desværre ikke mulighed for at placere den i graven under entre-gulvet. Når man kommer i gang med at detaljere projektet, vil man selvfølgelig arbejde </w:t>
                      </w:r>
                      <w:proofErr w:type="gramStart"/>
                      <w:r w:rsidR="00C636C5"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>på  at</w:t>
                      </w:r>
                      <w:proofErr w:type="gramEnd"/>
                      <w:r w:rsidR="00C636C5" w:rsidRPr="00C636C5">
                        <w:rPr>
                          <w:rStyle w:val="googqs-tidbit1"/>
                          <w:color w:val="auto"/>
                          <w:sz w:val="24"/>
                          <w:szCs w:val="24"/>
                          <w:lang w:val="da-DK"/>
                        </w:rPr>
                        <w:t xml:space="preserve"> få installationerne til at fylde så lidt som muligt, så det evt. kan blive muligt for beboerne selv at bruge en del af skabet. </w:t>
                      </w:r>
                    </w:p>
                    <w:p w:rsidR="00F803E2" w:rsidRPr="00F921E5" w:rsidRDefault="00F803E2" w:rsidP="00C17628">
                      <w:pPr>
                        <w:pStyle w:val="brdtekst"/>
                        <w:jc w:val="left"/>
                        <w:rPr>
                          <w:rFonts w:cs="Arial"/>
                          <w:sz w:val="18"/>
                          <w:szCs w:val="18"/>
                          <w:lang w:val="da-DK"/>
                        </w:rPr>
                      </w:pPr>
                    </w:p>
                    <w:p w:rsidR="00F803E2" w:rsidRPr="00F921E5" w:rsidRDefault="00F803E2" w:rsidP="00C17628">
                      <w:pPr>
                        <w:pStyle w:val="brdtekst"/>
                        <w:jc w:val="left"/>
                        <w:rPr>
                          <w:rFonts w:cs="Arial"/>
                          <w:sz w:val="18"/>
                          <w:szCs w:val="18"/>
                          <w:lang w:val="da-DK"/>
                        </w:rPr>
                      </w:pPr>
                      <w:r w:rsidRPr="00F921E5">
                        <w:rPr>
                          <w:rFonts w:cs="Arial"/>
                          <w:sz w:val="18"/>
                          <w:szCs w:val="18"/>
                          <w:lang w:val="da-DK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67966" w:rsidRDefault="00B67966"/>
    <w:p w:rsidR="00B67966" w:rsidRDefault="00B67966"/>
    <w:p w:rsidR="00B67966" w:rsidRDefault="00B67966"/>
    <w:p w:rsidR="006D0A1A" w:rsidRDefault="00C17628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F8F433" wp14:editId="43BD07FE">
                <wp:simplePos x="0" y="0"/>
                <wp:positionH relativeFrom="page">
                  <wp:posOffset>540385</wp:posOffset>
                </wp:positionH>
                <wp:positionV relativeFrom="page">
                  <wp:posOffset>9432925</wp:posOffset>
                </wp:positionV>
                <wp:extent cx="6480175" cy="574675"/>
                <wp:effectExtent l="0" t="0" r="15875" b="15875"/>
                <wp:wrapNone/>
                <wp:docPr id="8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480175" cy="574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03E2" w:rsidRPr="008816AD" w:rsidRDefault="00F803E2" w:rsidP="007A2513">
                            <w:pPr>
                              <w:pStyle w:val="hilsen"/>
                              <w:rPr>
                                <w:rStyle w:val="googqs-tidbit1"/>
                                <w:b w:val="0"/>
                                <w:i w:val="0"/>
                                <w:specVanish w:val="0"/>
                              </w:rPr>
                            </w:pPr>
                            <w:r w:rsidRPr="008816AD">
                              <w:rPr>
                                <w:rStyle w:val="googqs-tidbit1"/>
                              </w:rPr>
                              <w:t>Med venlig hilsen</w:t>
                            </w:r>
                          </w:p>
                          <w:p w:rsidR="00F803E2" w:rsidRPr="008816AD" w:rsidRDefault="00F803E2" w:rsidP="007A2513">
                            <w:pPr>
                              <w:pStyle w:val="hilsen"/>
                            </w:pPr>
                            <w:r>
                              <w:rPr>
                                <w:rStyle w:val="googqs-tidbit1"/>
                              </w:rPr>
                              <w:t>Lejerbo/byggeudvalget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42.55pt;margin-top:742.75pt;width:510.25pt;height:45.2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" filled="f" stroked="f">
                <o:lock v:ext="edit" aspectratio="t"/>
                <v:textbox inset="0,0,0,0">
                  <w:txbxContent>
                    <w:p w:rsidR="00F803E2" w:rsidRPr="008816AD" w:rsidRDefault="00F803E2" w:rsidP="007A2513">
                      <w:pPr>
                        <w:pStyle w:val="hilsen"/>
                        <w:rPr>
                          <w:rStyle w:val="googqs-tidbit1"/>
                          <w:b w:val="0"/>
                          <w:i w:val="0"/>
                          <w:specVanish w:val="0"/>
                        </w:rPr>
                      </w:pPr>
                      <w:r w:rsidRPr="008816AD">
                        <w:rPr>
                          <w:rStyle w:val="googqs-tidbit1"/>
                        </w:rPr>
                        <w:t>Med venlig hilsen</w:t>
                      </w:r>
                    </w:p>
                    <w:p w:rsidR="00F803E2" w:rsidRPr="008816AD" w:rsidRDefault="00F803E2" w:rsidP="007A2513">
                      <w:pPr>
                        <w:pStyle w:val="hilsen"/>
                      </w:pPr>
                      <w:r>
                        <w:rPr>
                          <w:rStyle w:val="googqs-tidbit1"/>
                        </w:rPr>
                        <w:t>Lejerbo/byggeudvalget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D0A1A" w:rsidSect="00755A87">
      <w:headerReference w:type="default" r:id="rId9"/>
      <w:footerReference w:type="default" r:id="rId10"/>
      <w:pgSz w:w="11906" w:h="16838" w:code="9"/>
      <w:pgMar w:top="2824" w:right="1134" w:bottom="1701" w:left="1134" w:header="567" w:footer="18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3E2" w:rsidRDefault="00F803E2" w:rsidP="006555C0">
      <w:pPr>
        <w:spacing w:after="0" w:line="240" w:lineRule="auto"/>
      </w:pPr>
      <w:r>
        <w:separator/>
      </w:r>
    </w:p>
  </w:endnote>
  <w:endnote w:type="continuationSeparator" w:id="0">
    <w:p w:rsidR="00F803E2" w:rsidRDefault="00F803E2" w:rsidP="00655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E2" w:rsidRDefault="00F803E2">
    <w:pPr>
      <w:pStyle w:val="Sidefod"/>
    </w:pPr>
    <w:r w:rsidRPr="00957B23">
      <w:rPr>
        <w:noProof/>
      </w:rPr>
      <w:drawing>
        <wp:anchor distT="0" distB="0" distL="114300" distR="114300" simplePos="0" relativeHeight="251663360" behindDoc="0" locked="0" layoutInCell="1" allowOverlap="1" wp14:anchorId="4BF0E634" wp14:editId="73BC2ADC">
          <wp:simplePos x="0" y="0"/>
          <wp:positionH relativeFrom="column">
            <wp:posOffset>5349804</wp:posOffset>
          </wp:positionH>
          <wp:positionV relativeFrom="paragraph">
            <wp:posOffset>266347</wp:posOffset>
          </wp:positionV>
          <wp:extent cx="816328" cy="541867"/>
          <wp:effectExtent l="19050" t="0" r="0" b="0"/>
          <wp:wrapNone/>
          <wp:docPr id="1" name="Billede 33" descr="Lejerb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Lejerbo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C52F30" wp14:editId="6BB00240">
              <wp:simplePos x="0" y="0"/>
              <wp:positionH relativeFrom="page">
                <wp:posOffset>539750</wp:posOffset>
              </wp:positionH>
              <wp:positionV relativeFrom="page">
                <wp:posOffset>9369425</wp:posOffset>
              </wp:positionV>
              <wp:extent cx="6480175" cy="635"/>
              <wp:effectExtent l="6350" t="6350" r="9525" b="12065"/>
              <wp:wrapNone/>
              <wp:docPr id="3" name="AutoShap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4000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42.5pt;margin-top:737.75pt;width:510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" strokecolor="#c40008" strokeweight="1pt">
              <o:lock v:ext="edit" aspectratio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A534BD5" wp14:editId="48910A83">
              <wp:simplePos x="0" y="0"/>
              <wp:positionH relativeFrom="page">
                <wp:align>center</wp:align>
              </wp:positionH>
              <wp:positionV relativeFrom="page">
                <wp:posOffset>9432925</wp:posOffset>
              </wp:positionV>
              <wp:extent cx="6480175" cy="72009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6480175" cy="72009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0;margin-top:742.75pt;width:510.25pt;height:56.7pt;z-index:-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" fillcolor="#cceffc" stroked="f">
              <o:lock v:ext="edit" aspectratio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3E2" w:rsidRDefault="00F803E2" w:rsidP="006555C0">
      <w:pPr>
        <w:spacing w:after="0" w:line="240" w:lineRule="auto"/>
      </w:pPr>
      <w:r>
        <w:separator/>
      </w:r>
    </w:p>
  </w:footnote>
  <w:footnote w:type="continuationSeparator" w:id="0">
    <w:p w:rsidR="00F803E2" w:rsidRDefault="00F803E2" w:rsidP="00655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3E2" w:rsidRDefault="00F803E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7B949CC" wp14:editId="3A50E1BD">
              <wp:simplePos x="0" y="0"/>
              <wp:positionH relativeFrom="page">
                <wp:posOffset>540385</wp:posOffset>
              </wp:positionH>
              <wp:positionV relativeFrom="page">
                <wp:posOffset>431800</wp:posOffset>
              </wp:positionV>
              <wp:extent cx="6480175" cy="1259840"/>
              <wp:effectExtent l="0" t="3175" r="0" b="381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259840"/>
                      </a:xfrm>
                      <a:prstGeom prst="rect">
                        <a:avLst/>
                      </a:prstGeom>
                      <a:solidFill>
                        <a:srgbClr val="CCEFF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2.55pt;margin-top:34pt;width:510.25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" fillcolor="#cceffc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2DD"/>
    <w:multiLevelType w:val="hybridMultilevel"/>
    <w:tmpl w:val="AE522F16"/>
    <w:lvl w:ilvl="0" w:tplc="E0CC8B84">
      <w:start w:val="1"/>
      <w:numFmt w:val="bullet"/>
      <w:pStyle w:val="Brdtekstmedpunkter"/>
      <w:lvlText w:val=""/>
      <w:lvlJc w:val="left"/>
      <w:pPr>
        <w:ind w:left="720" w:hanging="360"/>
      </w:pPr>
      <w:rPr>
        <w:rFonts w:ascii="Symbol" w:hAnsi="Symbol" w:hint="default"/>
        <w:color w:val="C1001F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81360"/>
    <w:multiLevelType w:val="hybridMultilevel"/>
    <w:tmpl w:val="FA9493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C63AC2"/>
    <w:multiLevelType w:val="hybridMultilevel"/>
    <w:tmpl w:val="DB0882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drawingGridHorizontalSpacing w:val="284"/>
  <w:drawingGridVerticalSpacing w:val="284"/>
  <w:displayHorizontalDrawingGridEvery w:val="2"/>
  <w:doNotUseMarginsForDrawingGridOrigin/>
  <w:drawingGridHorizontalOrigin w:val="851"/>
  <w:drawingGridVerticalOrigin w:val="2268"/>
  <w:characterSpacingControl w:val="doNotCompress"/>
  <w:hdrShapeDefaults>
    <o:shapedefaults v:ext="edit" spidmax="4097">
      <o:colormru v:ext="edit" colors="#2d5a7d,#e6f0f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628"/>
    <w:rsid w:val="00004A62"/>
    <w:rsid w:val="00031CA4"/>
    <w:rsid w:val="000E4EC0"/>
    <w:rsid w:val="00161A79"/>
    <w:rsid w:val="001C007B"/>
    <w:rsid w:val="00202872"/>
    <w:rsid w:val="00305257"/>
    <w:rsid w:val="004219B2"/>
    <w:rsid w:val="00532AEE"/>
    <w:rsid w:val="00564D26"/>
    <w:rsid w:val="006363D5"/>
    <w:rsid w:val="006555C0"/>
    <w:rsid w:val="0067778C"/>
    <w:rsid w:val="006D0A1A"/>
    <w:rsid w:val="007112C9"/>
    <w:rsid w:val="00755A87"/>
    <w:rsid w:val="007A2513"/>
    <w:rsid w:val="007F4734"/>
    <w:rsid w:val="008816AD"/>
    <w:rsid w:val="00890264"/>
    <w:rsid w:val="008F56F6"/>
    <w:rsid w:val="0094313D"/>
    <w:rsid w:val="00957B23"/>
    <w:rsid w:val="009B639F"/>
    <w:rsid w:val="00A9162C"/>
    <w:rsid w:val="00AC4244"/>
    <w:rsid w:val="00B028C1"/>
    <w:rsid w:val="00B67966"/>
    <w:rsid w:val="00BC5761"/>
    <w:rsid w:val="00BD7776"/>
    <w:rsid w:val="00C17628"/>
    <w:rsid w:val="00C26965"/>
    <w:rsid w:val="00C636C5"/>
    <w:rsid w:val="00D0123D"/>
    <w:rsid w:val="00D8132D"/>
    <w:rsid w:val="00F803E2"/>
    <w:rsid w:val="00F90C8C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2d5a7d,#e6f0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176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55C0"/>
  </w:style>
  <w:style w:type="paragraph" w:styleId="Sidefod">
    <w:name w:val="footer"/>
    <w:basedOn w:val="Normal"/>
    <w:link w:val="SidefodTegn"/>
    <w:uiPriority w:val="99"/>
    <w:unhideWhenUsed/>
    <w:rsid w:val="00655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55C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5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555C0"/>
    <w:rPr>
      <w:rFonts w:ascii="Tahoma" w:hAnsi="Tahoma" w:cs="Tahoma"/>
      <w:sz w:val="16"/>
      <w:szCs w:val="16"/>
    </w:rPr>
  </w:style>
  <w:style w:type="paragraph" w:styleId="Ingenafstand">
    <w:name w:val="No Spacing"/>
    <w:link w:val="IngenafstandTegn"/>
    <w:uiPriority w:val="1"/>
    <w:rsid w:val="006555C0"/>
    <w:pPr>
      <w:spacing w:after="0" w:line="240" w:lineRule="auto"/>
    </w:pPr>
  </w:style>
  <w:style w:type="character" w:customStyle="1" w:styleId="googqs-tidbit1">
    <w:name w:val="goog_qs-tidbit1"/>
    <w:basedOn w:val="Standardskrifttypeiafsnit"/>
    <w:rsid w:val="00FE7BAF"/>
    <w:rPr>
      <w:vanish w:val="0"/>
      <w:webHidden w:val="0"/>
      <w:specVanish w:val="0"/>
    </w:rPr>
  </w:style>
  <w:style w:type="paragraph" w:customStyle="1" w:styleId="brdtekst">
    <w:name w:val="brødtekst"/>
    <w:qFormat/>
    <w:rsid w:val="007A2513"/>
    <w:pPr>
      <w:spacing w:line="240" w:lineRule="auto"/>
      <w:jc w:val="both"/>
    </w:pPr>
    <w:rPr>
      <w:rFonts w:ascii="Arial" w:eastAsia="Times New Roman" w:hAnsi="Arial" w:cs="Times New Roman"/>
      <w:bCs/>
      <w:iCs/>
      <w:color w:val="000000"/>
      <w:sz w:val="34"/>
      <w:szCs w:val="20"/>
      <w:lang w:val="en-US" w:bidi="en-US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7A2513"/>
  </w:style>
  <w:style w:type="paragraph" w:customStyle="1" w:styleId="Rdoverskrift">
    <w:name w:val="Rød overskrift"/>
    <w:basedOn w:val="Ingenafstand"/>
    <w:qFormat/>
    <w:rsid w:val="007A2513"/>
    <w:pPr>
      <w:jc w:val="center"/>
    </w:pPr>
    <w:rPr>
      <w:rFonts w:ascii="Arial Black" w:hAnsi="Arial Black"/>
      <w:color w:val="C1001F"/>
      <w:sz w:val="76"/>
      <w:szCs w:val="76"/>
    </w:rPr>
  </w:style>
  <w:style w:type="paragraph" w:customStyle="1" w:styleId="Manchet">
    <w:name w:val="Manchet"/>
    <w:basedOn w:val="Normal"/>
    <w:qFormat/>
    <w:rsid w:val="007A2513"/>
    <w:rPr>
      <w:rFonts w:ascii="Arial" w:hAnsi="Arial" w:cs="Arial"/>
      <w:b/>
      <w:i/>
      <w:color w:val="316491"/>
      <w:sz w:val="48"/>
      <w:szCs w:val="48"/>
    </w:rPr>
  </w:style>
  <w:style w:type="paragraph" w:customStyle="1" w:styleId="Brdtekstmedpunkter">
    <w:name w:val="Brødtekst med punkter"/>
    <w:basedOn w:val="Ingenafstand"/>
    <w:qFormat/>
    <w:rsid w:val="007A2513"/>
    <w:pPr>
      <w:numPr>
        <w:numId w:val="2"/>
      </w:numPr>
    </w:pPr>
    <w:rPr>
      <w:rFonts w:ascii="Arial" w:hAnsi="Arial" w:cs="Arial"/>
      <w:sz w:val="34"/>
      <w:szCs w:val="34"/>
    </w:rPr>
  </w:style>
  <w:style w:type="paragraph" w:customStyle="1" w:styleId="hilsen">
    <w:name w:val="hilsen"/>
    <w:basedOn w:val="Ingenafstand"/>
    <w:qFormat/>
    <w:rsid w:val="007A2513"/>
    <w:rPr>
      <w:rFonts w:ascii="Arial" w:hAnsi="Arial" w:cs="Arial"/>
      <w:b/>
      <w:i/>
      <w:spacing w:val="20"/>
      <w:sz w:val="32"/>
      <w:szCs w:val="32"/>
    </w:rPr>
  </w:style>
  <w:style w:type="character" w:styleId="Hyperlink">
    <w:name w:val="Hyperlink"/>
    <w:basedOn w:val="Standardskrifttypeiafsnit"/>
    <w:uiPriority w:val="99"/>
    <w:unhideWhenUsed/>
    <w:rsid w:val="00C176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ejerbo\filer\skabeloner\produktion\Word\Opslag\opslag_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05B5F-B974-4E30-952E-5C1AA3EE9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opslag_A</Template>
  <TotalTime>12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Lejerbo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Sif Bonnerup Rasmussen</dc:creator>
  <cp:lastModifiedBy>Sif Bonnerup Rasmussen</cp:lastModifiedBy>
  <cp:revision>4</cp:revision>
  <cp:lastPrinted>2018-04-25T08:27:00Z</cp:lastPrinted>
  <dcterms:created xsi:type="dcterms:W3CDTF">2018-04-25T08:28:00Z</dcterms:created>
  <dcterms:modified xsi:type="dcterms:W3CDTF">2018-04-25T08:39:00Z</dcterms:modified>
</cp:coreProperties>
</file>